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C33C5" w14:textId="77777777" w:rsidR="00EC5696" w:rsidRPr="0036286A" w:rsidRDefault="00EC5696" w:rsidP="00EC5696">
      <w:pPr>
        <w:widowControl w:val="0"/>
        <w:spacing w:line="312" w:lineRule="auto"/>
        <w:ind w:firstLine="709"/>
        <w:jc w:val="both"/>
        <w:rPr>
          <w:rFonts w:cs="Arial"/>
          <w:snapToGrid w:val="0"/>
          <w:sz w:val="24"/>
          <w:szCs w:val="24"/>
          <w:u w:val="single"/>
        </w:rPr>
      </w:pPr>
    </w:p>
    <w:p w14:paraId="136B06C7" w14:textId="77777777" w:rsidR="00EC5696" w:rsidRDefault="00EC5696" w:rsidP="00EC5696">
      <w:pPr>
        <w:shd w:val="clear" w:color="auto" w:fill="FFFFFF"/>
        <w:spacing w:after="150" w:line="276" w:lineRule="auto"/>
        <w:jc w:val="right"/>
        <w:outlineLvl w:val="0"/>
        <w:rPr>
          <w:rFonts w:asciiTheme="minorBidi" w:hAnsiTheme="minorBidi" w:cstheme="minorBidi"/>
          <w:b/>
          <w:bCs/>
          <w:snapToGrid w:val="0"/>
          <w:sz w:val="28"/>
          <w:szCs w:val="28"/>
        </w:rPr>
      </w:pPr>
      <w:r w:rsidRPr="00512910">
        <w:rPr>
          <w:rFonts w:ascii="Times New Roman" w:hAnsi="Times New Roman"/>
          <w:noProof/>
          <w:sz w:val="28"/>
          <w:szCs w:val="28"/>
        </w:rPr>
        <w:drawing>
          <wp:inline distT="0" distB="0" distL="0" distR="0" wp14:anchorId="50F2909E" wp14:editId="04A2CB54">
            <wp:extent cx="1600200" cy="1790700"/>
            <wp:effectExtent l="0" t="0" r="0" b="0"/>
            <wp:docPr id="2119259233" name="Picture 2119259233" descr="http://ujpr.org/public/site/images/jmanager/ibrah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jpr.org/public/site/images/jmanager/ibrahim.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0200" cy="1790700"/>
                    </a:xfrm>
                    <a:prstGeom prst="rect">
                      <a:avLst/>
                    </a:prstGeom>
                    <a:noFill/>
                    <a:ln>
                      <a:noFill/>
                    </a:ln>
                  </pic:spPr>
                </pic:pic>
              </a:graphicData>
            </a:graphic>
          </wp:inline>
        </w:drawing>
      </w:r>
    </w:p>
    <w:p w14:paraId="494F13FF" w14:textId="77777777" w:rsidR="00867B3C" w:rsidRPr="00F37CDF" w:rsidRDefault="00EC5696" w:rsidP="00EC5696">
      <w:pPr>
        <w:jc w:val="both"/>
        <w:rPr>
          <w:rFonts w:asciiTheme="minorBidi" w:hAnsiTheme="minorBidi" w:cstheme="minorBidi"/>
        </w:rPr>
      </w:pPr>
      <w:r w:rsidRPr="00F37CDF">
        <w:rPr>
          <w:rFonts w:asciiTheme="minorBidi" w:hAnsiTheme="minorBidi" w:cstheme="minorBidi"/>
        </w:rPr>
        <w:t xml:space="preserve">Professor Dr. Ibrahim El-Tantawy El Sayed, leader of Medicinal Chemistry Research Group, Chemistry Department, Menoufia University, Director of The International Cooperation Office, Delta Technological University (DTU), and President of Japan Society for The Promotion of Science Alumni Association in Egypt (JSPSAAE Tel: +2-048-2320590 (home), </w:t>
      </w:r>
      <w:proofErr w:type="spellStart"/>
      <w:r w:rsidRPr="00F37CDF">
        <w:rPr>
          <w:rFonts w:asciiTheme="minorBidi" w:hAnsiTheme="minorBidi" w:cstheme="minorBidi"/>
        </w:rPr>
        <w:t>Mobiel</w:t>
      </w:r>
      <w:proofErr w:type="spellEnd"/>
      <w:r w:rsidRPr="00F37CDF">
        <w:rPr>
          <w:rFonts w:asciiTheme="minorBidi" w:hAnsiTheme="minorBidi" w:cstheme="minorBidi"/>
        </w:rPr>
        <w:t xml:space="preserve">:+2-01096726008,Fax:+2-048-2235689, </w:t>
      </w:r>
    </w:p>
    <w:p w14:paraId="6A6BB6E0" w14:textId="0EBACD6A" w:rsidR="00EC5696" w:rsidRPr="00F37CDF" w:rsidRDefault="00EC5696" w:rsidP="00EC5696">
      <w:pPr>
        <w:jc w:val="both"/>
        <w:rPr>
          <w:rFonts w:asciiTheme="minorBidi" w:hAnsiTheme="minorBidi" w:cstheme="minorBidi"/>
        </w:rPr>
      </w:pPr>
      <w:r w:rsidRPr="00F37CDF">
        <w:rPr>
          <w:rFonts w:asciiTheme="minorBidi" w:hAnsiTheme="minorBidi" w:cstheme="minorBidi"/>
        </w:rPr>
        <w:t xml:space="preserve">E-mail: </w:t>
      </w:r>
      <w:hyperlink r:id="rId5" w:history="1">
        <w:r w:rsidR="00867B3C" w:rsidRPr="00F37CDF">
          <w:rPr>
            <w:rStyle w:val="Hyperlink"/>
            <w:rFonts w:asciiTheme="minorBidi" w:hAnsiTheme="minorBidi" w:cstheme="minorBidi"/>
          </w:rPr>
          <w:t>ibrahimtantawy@yahoo.co.uk</w:t>
        </w:r>
      </w:hyperlink>
      <w:r w:rsidR="00867B3C" w:rsidRPr="00F37CDF">
        <w:rPr>
          <w:rFonts w:asciiTheme="minorBidi" w:hAnsiTheme="minorBidi" w:cstheme="minorBidi"/>
        </w:rPr>
        <w:t xml:space="preserve">, </w:t>
      </w:r>
    </w:p>
    <w:p w14:paraId="0BAE1267" w14:textId="7AD2B352" w:rsidR="00E02601" w:rsidRPr="00F37CDF" w:rsidRDefault="00EC5696" w:rsidP="00F37CDF">
      <w:pPr>
        <w:rPr>
          <w:rFonts w:asciiTheme="minorBidi" w:hAnsiTheme="minorBidi" w:cstheme="minorBidi"/>
        </w:rPr>
      </w:pPr>
      <w:r w:rsidRPr="00F37CDF">
        <w:rPr>
          <w:rFonts w:asciiTheme="minorBidi" w:hAnsiTheme="minorBidi" w:cstheme="minorBidi"/>
        </w:rPr>
        <w:t>http://jspscairo.com/en/alumni/</w:t>
      </w:r>
      <w:r w:rsidR="00F37CDF">
        <w:rPr>
          <w:rFonts w:asciiTheme="minorBidi" w:hAnsiTheme="minorBidi" w:cstheme="minorBidi"/>
        </w:rPr>
        <w:t>;</w:t>
      </w:r>
      <w:r w:rsidRPr="00F37CDF">
        <w:rPr>
          <w:rFonts w:asciiTheme="minorBidi" w:hAnsiTheme="minorBidi" w:cstheme="minorBidi"/>
        </w:rPr>
        <w:t>https://scholar.google.com/citations?hl=en&amp;user=kSX394gAAAAJ&amp;view_op=list_works&amp;sortby=pubdate(h-Index:</w:t>
      </w:r>
      <w:r w:rsidR="00E02601" w:rsidRPr="00F37CDF">
        <w:rPr>
          <w:rFonts w:asciiTheme="minorBidi" w:hAnsiTheme="minorBidi" w:cstheme="minorBidi"/>
        </w:rPr>
        <w:t>31</w:t>
      </w:r>
      <w:r w:rsidRPr="00F37CDF">
        <w:rPr>
          <w:rFonts w:asciiTheme="minorBidi" w:hAnsiTheme="minorBidi" w:cstheme="minorBidi"/>
        </w:rPr>
        <w:t>,</w:t>
      </w:r>
      <w:r w:rsidR="00867B3C" w:rsidRPr="00F37CDF">
        <w:rPr>
          <w:rFonts w:asciiTheme="minorBidi" w:hAnsiTheme="minorBidi" w:cstheme="minorBidi"/>
        </w:rPr>
        <w:t xml:space="preserve"> </w:t>
      </w:r>
      <w:hyperlink r:id="rId6" w:tooltip="i10-index is the number of publications with at least 10 citations. The second column has the &quot;recent&quot; version of this metric which is the number of publications that have received at least 10 new citations in the last 5 years." w:history="1">
        <w:r w:rsidR="00867B3C" w:rsidRPr="00F37CDF">
          <w:rPr>
            <w:rStyle w:val="Hyperlink"/>
            <w:rFonts w:asciiTheme="minorBidi" w:hAnsiTheme="minorBidi" w:cstheme="minorBidi"/>
          </w:rPr>
          <w:t>i10-</w:t>
        </w:r>
        <w:r w:rsidR="00867B3C" w:rsidRPr="00F37CDF">
          <w:rPr>
            <w:rStyle w:val="Hyperlink"/>
            <w:rFonts w:asciiTheme="minorBidi" w:hAnsiTheme="minorBidi" w:cstheme="minorBidi"/>
          </w:rPr>
          <w:t>I</w:t>
        </w:r>
        <w:r w:rsidR="00867B3C" w:rsidRPr="00F37CDF">
          <w:rPr>
            <w:rStyle w:val="Hyperlink"/>
            <w:rFonts w:asciiTheme="minorBidi" w:hAnsiTheme="minorBidi" w:cstheme="minorBidi"/>
          </w:rPr>
          <w:t>ndex</w:t>
        </w:r>
      </w:hyperlink>
      <w:r w:rsidR="00867B3C" w:rsidRPr="00F37CDF">
        <w:rPr>
          <w:rFonts w:asciiTheme="minorBidi" w:hAnsiTheme="minorBidi" w:cstheme="minorBidi"/>
        </w:rPr>
        <w:t xml:space="preserve"> index, </w:t>
      </w:r>
      <w:r w:rsidRPr="00F37CDF">
        <w:rPr>
          <w:rFonts w:asciiTheme="minorBidi" w:hAnsiTheme="minorBidi" w:cstheme="minorBidi"/>
          <w:color w:val="2E2E2E"/>
          <w:shd w:val="clear" w:color="auto" w:fill="FFFFFF"/>
        </w:rPr>
        <w:t>Citations:2</w:t>
      </w:r>
      <w:r w:rsidR="00867B3C" w:rsidRPr="00F37CDF">
        <w:rPr>
          <w:rFonts w:asciiTheme="minorBidi" w:hAnsiTheme="minorBidi" w:cstheme="minorBidi"/>
          <w:color w:val="2E2E2E"/>
          <w:shd w:val="clear" w:color="auto" w:fill="FFFFFF"/>
        </w:rPr>
        <w:t>953</w:t>
      </w:r>
      <w:r w:rsidRPr="00F37CDF">
        <w:rPr>
          <w:rFonts w:asciiTheme="minorBidi" w:hAnsiTheme="minorBidi" w:cstheme="minorBidi"/>
          <w:color w:val="2E2E2E"/>
          <w:shd w:val="clear" w:color="auto" w:fill="FFFFFF"/>
        </w:rPr>
        <w:t>).</w:t>
      </w:r>
      <w:r w:rsidR="00F37CDF">
        <w:rPr>
          <w:rFonts w:asciiTheme="minorBidi" w:hAnsiTheme="minorBidi" w:cstheme="minorBidi"/>
        </w:rPr>
        <w:t xml:space="preserve"> </w:t>
      </w:r>
      <w:r w:rsidR="00E02601" w:rsidRPr="00F37CDF">
        <w:rPr>
          <w:rFonts w:asciiTheme="minorBidi" w:hAnsiTheme="minorBidi" w:cstheme="minorBidi"/>
        </w:rPr>
        <w:t xml:space="preserve">https://www.scopus.com/authid/detail.uri?authorId=57226552985 (h-Index:28, </w:t>
      </w:r>
      <w:r w:rsidR="00E02601" w:rsidRPr="00F37CDF">
        <w:rPr>
          <w:rFonts w:asciiTheme="minorBidi" w:hAnsiTheme="minorBidi" w:cstheme="minorBidi"/>
          <w:color w:val="2E2E2E"/>
          <w:shd w:val="clear" w:color="auto" w:fill="FFFFFF"/>
        </w:rPr>
        <w:t>Citations:2427).</w:t>
      </w:r>
      <w:r w:rsidR="00E02601" w:rsidRPr="00F37CDF">
        <w:rPr>
          <w:rFonts w:asciiTheme="minorBidi" w:hAnsiTheme="minorBidi" w:cstheme="minorBidi"/>
        </w:rPr>
        <w:t xml:space="preserve"> https://www.researchgate.net/profile/Ibrahim-Sayed-5 (h-Index:30, </w:t>
      </w:r>
      <w:r w:rsidR="00E02601" w:rsidRPr="00F37CDF">
        <w:rPr>
          <w:rFonts w:asciiTheme="minorBidi" w:hAnsiTheme="minorBidi" w:cstheme="minorBidi"/>
          <w:color w:val="2E2E2E"/>
          <w:shd w:val="clear" w:color="auto" w:fill="FFFFFF"/>
        </w:rPr>
        <w:t>Citations:2988).</w:t>
      </w:r>
    </w:p>
    <w:p w14:paraId="441C45C9" w14:textId="77777777" w:rsidR="00E02601" w:rsidRPr="00F37CDF" w:rsidRDefault="00E02601" w:rsidP="00EC5696">
      <w:pPr>
        <w:shd w:val="clear" w:color="auto" w:fill="FFFFFF"/>
        <w:spacing w:after="150" w:line="276" w:lineRule="auto"/>
        <w:jc w:val="both"/>
        <w:outlineLvl w:val="0"/>
        <w:rPr>
          <w:rFonts w:asciiTheme="minorBidi" w:hAnsiTheme="minorBidi" w:cstheme="minorBidi"/>
          <w:snapToGrid w:val="0"/>
        </w:rPr>
      </w:pPr>
    </w:p>
    <w:p w14:paraId="074BCD2C" w14:textId="7E4F7548" w:rsidR="00EC5696" w:rsidRPr="008C6340" w:rsidRDefault="00EC5696" w:rsidP="00EC5696">
      <w:pPr>
        <w:shd w:val="clear" w:color="auto" w:fill="FFFFFF"/>
        <w:spacing w:after="150" w:line="276" w:lineRule="auto"/>
        <w:jc w:val="both"/>
        <w:outlineLvl w:val="0"/>
        <w:rPr>
          <w:rFonts w:asciiTheme="minorBidi" w:hAnsiTheme="minorBidi" w:cstheme="minorBidi"/>
          <w:b/>
          <w:bCs/>
          <w:snapToGrid w:val="0"/>
          <w:sz w:val="28"/>
          <w:szCs w:val="28"/>
        </w:rPr>
      </w:pPr>
      <w:r w:rsidRPr="008C6340">
        <w:rPr>
          <w:rFonts w:asciiTheme="minorBidi" w:hAnsiTheme="minorBidi" w:cstheme="minorBidi"/>
          <w:b/>
          <w:bCs/>
          <w:snapToGrid w:val="0"/>
          <w:sz w:val="28"/>
          <w:szCs w:val="28"/>
        </w:rPr>
        <w:t>Short Biography:</w:t>
      </w:r>
    </w:p>
    <w:p w14:paraId="2F57A8C6" w14:textId="0626D098" w:rsidR="00EC5696" w:rsidRPr="002174B0" w:rsidRDefault="00EC5696" w:rsidP="00C52ED9">
      <w:pPr>
        <w:shd w:val="clear" w:color="auto" w:fill="FFFFFF"/>
        <w:spacing w:after="150" w:line="276" w:lineRule="auto"/>
        <w:jc w:val="both"/>
        <w:outlineLvl w:val="0"/>
        <w:rPr>
          <w:rFonts w:asciiTheme="minorBidi" w:hAnsiTheme="minorBidi" w:cstheme="minorBidi"/>
          <w:color w:val="333333"/>
          <w:sz w:val="24"/>
          <w:szCs w:val="24"/>
        </w:rPr>
      </w:pPr>
      <w:r w:rsidRPr="00765241">
        <w:rPr>
          <w:rFonts w:asciiTheme="minorBidi" w:hAnsiTheme="minorBidi" w:cstheme="minorBidi"/>
          <w:snapToGrid w:val="0"/>
          <w:sz w:val="24"/>
          <w:szCs w:val="24"/>
        </w:rPr>
        <w:t>Dr. Ibrahim Tantawy is a Professor of Chemistry, Faculty of Science, Menoufia University, Egypt. His main research theme focused on drug discovery and development, through chemical synthesis, of new candidate drug for treatment of the world’s deadliest diseases such as cancer</w:t>
      </w:r>
      <w:r>
        <w:rPr>
          <w:rFonts w:asciiTheme="minorBidi" w:hAnsiTheme="minorBidi" w:cstheme="minorBidi"/>
          <w:snapToGrid w:val="0"/>
          <w:sz w:val="24"/>
          <w:szCs w:val="24"/>
        </w:rPr>
        <w:t>, i</w:t>
      </w:r>
      <w:r w:rsidRPr="00255BCA">
        <w:rPr>
          <w:rFonts w:asciiTheme="minorBidi" w:hAnsiTheme="minorBidi" w:cstheme="minorBidi"/>
          <w:snapToGrid w:val="0"/>
          <w:sz w:val="24"/>
          <w:szCs w:val="24"/>
        </w:rPr>
        <w:t xml:space="preserve">nfectious </w:t>
      </w:r>
      <w:r w:rsidRPr="00765241">
        <w:rPr>
          <w:rFonts w:asciiTheme="minorBidi" w:hAnsiTheme="minorBidi" w:cstheme="minorBidi"/>
          <w:snapToGrid w:val="0"/>
          <w:sz w:val="24"/>
          <w:szCs w:val="24"/>
        </w:rPr>
        <w:t xml:space="preserve">&amp; </w:t>
      </w:r>
      <w:r>
        <w:rPr>
          <w:rFonts w:asciiTheme="minorBidi" w:hAnsiTheme="minorBidi" w:cstheme="minorBidi"/>
          <w:snapToGrid w:val="0"/>
          <w:sz w:val="24"/>
          <w:szCs w:val="24"/>
        </w:rPr>
        <w:t xml:space="preserve">parasitic diseases as well as </w:t>
      </w:r>
      <w:r w:rsidR="00C52ED9" w:rsidRPr="00C52ED9">
        <w:rPr>
          <w:rFonts w:asciiTheme="minorBidi" w:hAnsiTheme="minorBidi" w:cstheme="minorBidi"/>
          <w:snapToGrid w:val="0"/>
          <w:sz w:val="24"/>
          <w:szCs w:val="24"/>
        </w:rPr>
        <w:t>Waste Biomass Valorization for a Green &amp; Sustainable  Environment</w:t>
      </w:r>
      <w:r w:rsidRPr="00765241">
        <w:rPr>
          <w:rFonts w:asciiTheme="minorBidi" w:hAnsiTheme="minorBidi" w:cstheme="minorBidi"/>
          <w:snapToGrid w:val="0"/>
          <w:sz w:val="24"/>
          <w:szCs w:val="24"/>
        </w:rPr>
        <w:t xml:space="preserve">. </w:t>
      </w:r>
      <w:r>
        <w:rPr>
          <w:rFonts w:asciiTheme="minorBidi" w:hAnsiTheme="minorBidi" w:cstheme="minorBidi"/>
          <w:snapToGrid w:val="0"/>
          <w:sz w:val="24"/>
          <w:szCs w:val="24"/>
        </w:rPr>
        <w:t>R</w:t>
      </w:r>
      <w:r w:rsidRPr="00765241">
        <w:rPr>
          <w:rFonts w:asciiTheme="minorBidi" w:hAnsiTheme="minorBidi" w:cstheme="minorBidi"/>
          <w:snapToGrid w:val="0"/>
          <w:sz w:val="24"/>
          <w:szCs w:val="24"/>
        </w:rPr>
        <w:t xml:space="preserve">eceived his PhD (1994) Aarhus University, Denmark. After PhD he spent many years of postdoctoral positions at </w:t>
      </w:r>
      <w:r w:rsidRPr="00765241">
        <w:rPr>
          <w:rFonts w:asciiTheme="minorBidi" w:hAnsiTheme="minorBidi" w:cstheme="minorBidi"/>
          <w:sz w:val="24"/>
          <w:szCs w:val="24"/>
        </w:rPr>
        <w:t>Vienna Univ. (Austria), Univ. of Tokyo (Japan), National Institute of Advanced Industrial Science and Technology (AIST), Tsukuba (Japan),  Uppsala Univ. (Sweden), Univ. of Antwerp (Belgium),</w:t>
      </w:r>
      <w:r w:rsidRPr="00765241">
        <w:rPr>
          <w:rFonts w:asciiTheme="minorBidi" w:hAnsiTheme="minorBidi" w:cstheme="minorBidi"/>
          <w:snapToGrid w:val="0"/>
          <w:sz w:val="24"/>
          <w:szCs w:val="24"/>
        </w:rPr>
        <w:t xml:space="preserve">. </w:t>
      </w:r>
      <w:r w:rsidRPr="00765241">
        <w:rPr>
          <w:rFonts w:asciiTheme="minorBidi" w:hAnsiTheme="minorBidi" w:cstheme="minorBidi"/>
          <w:sz w:val="24"/>
          <w:szCs w:val="24"/>
        </w:rPr>
        <w:t>Okayama Univ. (Japan), Nagoya Univ. (Japan), Chinese Academy of Science (CAS)</w:t>
      </w:r>
      <w:r>
        <w:rPr>
          <w:rFonts w:asciiTheme="minorBidi" w:hAnsiTheme="minorBidi" w:cstheme="minorBidi"/>
          <w:sz w:val="24"/>
          <w:szCs w:val="24"/>
        </w:rPr>
        <w:t xml:space="preserve">, </w:t>
      </w:r>
      <w:r w:rsidRPr="00765241">
        <w:rPr>
          <w:rFonts w:asciiTheme="minorBidi" w:hAnsiTheme="minorBidi" w:cstheme="minorBidi"/>
          <w:sz w:val="24"/>
          <w:szCs w:val="24"/>
        </w:rPr>
        <w:t>Visiting Professor, Institute of Process Engineering, Beijing, China</w:t>
      </w:r>
      <w:r>
        <w:rPr>
          <w:rFonts w:asciiTheme="minorBidi" w:hAnsiTheme="minorBidi" w:cstheme="minorBidi"/>
          <w:sz w:val="24"/>
          <w:szCs w:val="24"/>
        </w:rPr>
        <w:t xml:space="preserve"> and Henan University, China</w:t>
      </w:r>
      <w:r w:rsidRPr="00765241">
        <w:rPr>
          <w:rFonts w:asciiTheme="minorBidi" w:hAnsiTheme="minorBidi" w:cstheme="minorBidi"/>
          <w:sz w:val="24"/>
          <w:szCs w:val="24"/>
        </w:rPr>
        <w:t>.  Currently he is the President of Japan Society for The Promotion of Science Alumni Association in Egypt (</w:t>
      </w:r>
      <w:r w:rsidRPr="00765241">
        <w:rPr>
          <w:rStyle w:val="Emphasis"/>
          <w:rFonts w:asciiTheme="minorBidi" w:hAnsiTheme="minorBidi" w:cstheme="minorBidi"/>
          <w:sz w:val="24"/>
          <w:szCs w:val="24"/>
        </w:rPr>
        <w:t>JSPSAAE</w:t>
      </w:r>
      <w:r>
        <w:rPr>
          <w:rStyle w:val="Emphasis"/>
          <w:rFonts w:asciiTheme="minorBidi" w:hAnsiTheme="minorBidi" w:cstheme="minorBidi"/>
          <w:i w:val="0"/>
          <w:iCs w:val="0"/>
          <w:sz w:val="24"/>
          <w:szCs w:val="24"/>
        </w:rPr>
        <w:t xml:space="preserve">, </w:t>
      </w:r>
      <w:r w:rsidRPr="0015598A">
        <w:rPr>
          <w:rFonts w:asciiTheme="minorBidi" w:hAnsiTheme="minorBidi" w:cstheme="minorBidi"/>
          <w:sz w:val="24"/>
          <w:szCs w:val="24"/>
        </w:rPr>
        <w:t>(</w:t>
      </w:r>
      <w:hyperlink r:id="rId7" w:history="1">
        <w:r w:rsidRPr="0015598A">
          <w:rPr>
            <w:rFonts w:asciiTheme="minorBidi" w:hAnsiTheme="minorBidi" w:cstheme="minorBidi"/>
            <w:sz w:val="24"/>
            <w:szCs w:val="24"/>
          </w:rPr>
          <w:t>https://jspscairo.com/en/alumni/</w:t>
        </w:r>
      </w:hyperlink>
      <w:r w:rsidRPr="0015598A">
        <w:rPr>
          <w:rFonts w:asciiTheme="minorBidi" w:hAnsiTheme="minorBidi" w:cstheme="minorBidi"/>
          <w:sz w:val="24"/>
          <w:szCs w:val="24"/>
        </w:rPr>
        <w:t xml:space="preserve">) </w:t>
      </w:r>
      <w:r w:rsidRPr="00255BCA">
        <w:rPr>
          <w:rFonts w:asciiTheme="minorBidi" w:hAnsiTheme="minorBidi" w:cstheme="minorBidi"/>
          <w:sz w:val="24"/>
          <w:szCs w:val="24"/>
        </w:rPr>
        <w:t>since 2012, Director of international Co-operation Office, Delta Technological University (DTU</w:t>
      </w:r>
      <w:r w:rsidRPr="00255BCA">
        <w:t>.</w:t>
      </w:r>
      <w:r w:rsidRPr="00765241">
        <w:rPr>
          <w:rStyle w:val="Emphasis"/>
          <w:rFonts w:asciiTheme="minorBidi" w:hAnsiTheme="minorBidi" w:cstheme="minorBidi"/>
          <w:sz w:val="24"/>
          <w:szCs w:val="24"/>
        </w:rPr>
        <w:t xml:space="preserve"> C</w:t>
      </w:r>
      <w:r w:rsidRPr="00765241">
        <w:rPr>
          <w:rFonts w:asciiTheme="minorBidi" w:hAnsiTheme="minorBidi" w:cstheme="minorBidi"/>
          <w:sz w:val="24"/>
          <w:szCs w:val="24"/>
        </w:rPr>
        <w:t>o-authored many  research papers (over 1</w:t>
      </w:r>
      <w:r>
        <w:rPr>
          <w:rFonts w:asciiTheme="minorBidi" w:hAnsiTheme="minorBidi" w:cstheme="minorBidi"/>
          <w:sz w:val="24"/>
          <w:szCs w:val="24"/>
        </w:rPr>
        <w:t>80</w:t>
      </w:r>
      <w:r w:rsidRPr="00765241">
        <w:rPr>
          <w:rFonts w:asciiTheme="minorBidi" w:hAnsiTheme="minorBidi" w:cstheme="minorBidi"/>
          <w:sz w:val="24"/>
          <w:szCs w:val="24"/>
        </w:rPr>
        <w:t xml:space="preserve"> papers, patent &amp; book and book chapters) published in highly impacted international  peer reviewed  journals</w:t>
      </w:r>
      <w:r w:rsidRPr="00765241">
        <w:rPr>
          <w:rFonts w:asciiTheme="minorBidi" w:hAnsiTheme="minorBidi" w:cstheme="minorBidi"/>
          <w:color w:val="70757A"/>
          <w:sz w:val="24"/>
          <w:szCs w:val="24"/>
          <w:shd w:val="clear" w:color="auto" w:fill="FFFFFF"/>
        </w:rPr>
        <w:t xml:space="preserve">. </w:t>
      </w:r>
      <w:r w:rsidRPr="00765241">
        <w:rPr>
          <w:rFonts w:asciiTheme="minorBidi" w:hAnsiTheme="minorBidi" w:cstheme="minorBidi"/>
          <w:color w:val="333333"/>
          <w:sz w:val="24"/>
          <w:szCs w:val="24"/>
        </w:rPr>
        <w:t xml:space="preserve">Invited to present </w:t>
      </w:r>
      <w:r>
        <w:rPr>
          <w:rFonts w:asciiTheme="minorBidi" w:hAnsiTheme="minorBidi" w:cstheme="minorBidi"/>
          <w:color w:val="333333"/>
          <w:sz w:val="24"/>
          <w:szCs w:val="24"/>
        </w:rPr>
        <w:t>his</w:t>
      </w:r>
      <w:r w:rsidRPr="00765241">
        <w:rPr>
          <w:rFonts w:asciiTheme="minorBidi" w:hAnsiTheme="minorBidi" w:cstheme="minorBidi"/>
          <w:color w:val="333333"/>
          <w:sz w:val="24"/>
          <w:szCs w:val="24"/>
        </w:rPr>
        <w:t xml:space="preserve"> research work at many international and national conferences and workshops, acts as </w:t>
      </w:r>
      <w:proofErr w:type="spellStart"/>
      <w:r w:rsidRPr="00765241">
        <w:rPr>
          <w:rFonts w:asciiTheme="minorBidi" w:hAnsiTheme="minorBidi" w:cstheme="minorBidi"/>
          <w:color w:val="333333"/>
          <w:sz w:val="24"/>
          <w:szCs w:val="24"/>
        </w:rPr>
        <w:t>a</w:t>
      </w:r>
      <w:proofErr w:type="spellEnd"/>
      <w:r w:rsidRPr="00765241">
        <w:rPr>
          <w:rFonts w:asciiTheme="minorBidi" w:hAnsiTheme="minorBidi" w:cstheme="minorBidi"/>
          <w:color w:val="333333"/>
          <w:sz w:val="24"/>
          <w:szCs w:val="24"/>
        </w:rPr>
        <w:t xml:space="preserve"> editorial board member and reviewer for many international journals. </w:t>
      </w:r>
      <w:r>
        <w:rPr>
          <w:rFonts w:asciiTheme="minorBidi" w:hAnsiTheme="minorBidi" w:cstheme="minorBidi"/>
          <w:color w:val="333333"/>
          <w:sz w:val="24"/>
          <w:szCs w:val="24"/>
        </w:rPr>
        <w:t xml:space="preserve">Chairman of the </w:t>
      </w:r>
      <w:r w:rsidRPr="004A6346">
        <w:rPr>
          <w:rFonts w:asciiTheme="minorBidi" w:hAnsiTheme="minorBidi" w:cstheme="minorBidi"/>
          <w:color w:val="333333"/>
          <w:sz w:val="24"/>
          <w:szCs w:val="24"/>
        </w:rPr>
        <w:t>selection committee for the JSP</w:t>
      </w:r>
      <w:r>
        <w:rPr>
          <w:rFonts w:asciiTheme="minorBidi" w:hAnsiTheme="minorBidi" w:cstheme="minorBidi"/>
          <w:color w:val="333333"/>
          <w:sz w:val="24"/>
          <w:szCs w:val="24"/>
        </w:rPr>
        <w:t>S b</w:t>
      </w:r>
      <w:r w:rsidRPr="004A6346">
        <w:rPr>
          <w:rFonts w:asciiTheme="minorBidi" w:hAnsiTheme="minorBidi" w:cstheme="minorBidi"/>
          <w:color w:val="333333"/>
          <w:sz w:val="24"/>
          <w:szCs w:val="24"/>
        </w:rPr>
        <w:t xml:space="preserve">ridge </w:t>
      </w:r>
      <w:r>
        <w:rPr>
          <w:rFonts w:asciiTheme="minorBidi" w:hAnsiTheme="minorBidi" w:cstheme="minorBidi"/>
          <w:color w:val="333333"/>
          <w:sz w:val="24"/>
          <w:szCs w:val="24"/>
        </w:rPr>
        <w:t>f</w:t>
      </w:r>
      <w:r w:rsidRPr="004A6346">
        <w:rPr>
          <w:rFonts w:asciiTheme="minorBidi" w:hAnsiTheme="minorBidi" w:cstheme="minorBidi"/>
          <w:color w:val="333333"/>
          <w:sz w:val="24"/>
          <w:szCs w:val="24"/>
        </w:rPr>
        <w:t>ellowships</w:t>
      </w:r>
      <w:r>
        <w:rPr>
          <w:rFonts w:asciiTheme="minorBidi" w:hAnsiTheme="minorBidi" w:cstheme="minorBidi"/>
          <w:color w:val="333333"/>
          <w:sz w:val="24"/>
          <w:szCs w:val="24"/>
        </w:rPr>
        <w:t>, r</w:t>
      </w:r>
      <w:r w:rsidRPr="00765241">
        <w:rPr>
          <w:rFonts w:asciiTheme="minorBidi" w:hAnsiTheme="minorBidi" w:cstheme="minorBidi"/>
          <w:color w:val="333333"/>
          <w:sz w:val="24"/>
          <w:szCs w:val="24"/>
        </w:rPr>
        <w:t xml:space="preserve">eviewer of the </w:t>
      </w:r>
      <w:r>
        <w:rPr>
          <w:rFonts w:asciiTheme="minorBidi" w:hAnsiTheme="minorBidi" w:cstheme="minorBidi"/>
          <w:color w:val="333333"/>
          <w:sz w:val="24"/>
          <w:szCs w:val="24"/>
        </w:rPr>
        <w:t>p</w:t>
      </w:r>
      <w:r w:rsidRPr="00765241">
        <w:rPr>
          <w:rFonts w:asciiTheme="minorBidi" w:hAnsiTheme="minorBidi" w:cstheme="minorBidi"/>
          <w:color w:val="333333"/>
          <w:sz w:val="24"/>
          <w:szCs w:val="24"/>
        </w:rPr>
        <w:t xml:space="preserve">romotion </w:t>
      </w:r>
      <w:r>
        <w:rPr>
          <w:rFonts w:asciiTheme="minorBidi" w:hAnsiTheme="minorBidi" w:cstheme="minorBidi"/>
          <w:color w:val="333333"/>
          <w:sz w:val="24"/>
          <w:szCs w:val="24"/>
        </w:rPr>
        <w:t>c</w:t>
      </w:r>
      <w:r w:rsidRPr="00765241">
        <w:rPr>
          <w:rFonts w:asciiTheme="minorBidi" w:hAnsiTheme="minorBidi" w:cstheme="minorBidi"/>
          <w:color w:val="333333"/>
          <w:sz w:val="24"/>
          <w:szCs w:val="24"/>
        </w:rPr>
        <w:t xml:space="preserve">ommittees of the </w:t>
      </w:r>
      <w:r>
        <w:rPr>
          <w:rFonts w:asciiTheme="minorBidi" w:hAnsiTheme="minorBidi" w:cstheme="minorBidi"/>
          <w:color w:val="333333"/>
          <w:sz w:val="24"/>
          <w:szCs w:val="24"/>
        </w:rPr>
        <w:t>s</w:t>
      </w:r>
      <w:r w:rsidRPr="00765241">
        <w:rPr>
          <w:rFonts w:asciiTheme="minorBidi" w:hAnsiTheme="minorBidi" w:cstheme="minorBidi"/>
          <w:color w:val="333333"/>
          <w:sz w:val="24"/>
          <w:szCs w:val="24"/>
        </w:rPr>
        <w:t xml:space="preserve">upreme </w:t>
      </w:r>
      <w:r>
        <w:rPr>
          <w:rFonts w:asciiTheme="minorBidi" w:hAnsiTheme="minorBidi" w:cstheme="minorBidi"/>
          <w:color w:val="333333"/>
          <w:sz w:val="24"/>
          <w:szCs w:val="24"/>
        </w:rPr>
        <w:t>c</w:t>
      </w:r>
      <w:r w:rsidRPr="00765241">
        <w:rPr>
          <w:rFonts w:asciiTheme="minorBidi" w:hAnsiTheme="minorBidi" w:cstheme="minorBidi"/>
          <w:color w:val="333333"/>
          <w:sz w:val="24"/>
          <w:szCs w:val="24"/>
        </w:rPr>
        <w:t xml:space="preserve">ouncil of Egyptian Universities and Research Institutions and board member of many national and  international scientific societies such </w:t>
      </w:r>
      <w:r>
        <w:rPr>
          <w:rFonts w:asciiTheme="minorBidi" w:hAnsiTheme="minorBidi" w:cstheme="minorBidi"/>
          <w:color w:val="333333"/>
          <w:sz w:val="24"/>
          <w:szCs w:val="24"/>
        </w:rPr>
        <w:lastRenderedPageBreak/>
        <w:t>as</w:t>
      </w:r>
      <w:r w:rsidRPr="00C02B5B">
        <w:rPr>
          <w:rFonts w:asciiTheme="minorBidi" w:hAnsiTheme="minorBidi" w:cstheme="minorBidi"/>
          <w:color w:val="333333"/>
          <w:sz w:val="24"/>
          <w:szCs w:val="24"/>
        </w:rPr>
        <w:t> International Green Technology Association (IGTA), Chinese Academy of Sciences (CAS)</w:t>
      </w:r>
      <w:r w:rsidRPr="00765241">
        <w:rPr>
          <w:rFonts w:asciiTheme="minorBidi" w:hAnsiTheme="minorBidi" w:cstheme="minorBidi"/>
          <w:color w:val="333333"/>
          <w:sz w:val="24"/>
          <w:szCs w:val="24"/>
        </w:rPr>
        <w:t xml:space="preserve"> and </w:t>
      </w:r>
      <w:r>
        <w:rPr>
          <w:rFonts w:asciiTheme="minorBidi" w:hAnsiTheme="minorBidi" w:cstheme="minorBidi"/>
          <w:color w:val="333333"/>
          <w:sz w:val="24"/>
          <w:szCs w:val="24"/>
        </w:rPr>
        <w:t xml:space="preserve">member of national committee of </w:t>
      </w:r>
      <w:r w:rsidRPr="000E1BD1">
        <w:rPr>
          <w:rFonts w:asciiTheme="minorBidi" w:hAnsiTheme="minorBidi" w:cstheme="minorBidi"/>
          <w:color w:val="333333"/>
          <w:sz w:val="24"/>
          <w:szCs w:val="24"/>
        </w:rPr>
        <w:t xml:space="preserve"> </w:t>
      </w:r>
      <w:r w:rsidRPr="00765241">
        <w:rPr>
          <w:rFonts w:asciiTheme="minorBidi" w:hAnsiTheme="minorBidi" w:cstheme="minorBidi"/>
          <w:color w:val="333333"/>
          <w:sz w:val="24"/>
          <w:szCs w:val="24"/>
        </w:rPr>
        <w:t>energy, water and environmental, Academy of Scientific Research &amp; Technology (ASRT)</w:t>
      </w:r>
      <w:r>
        <w:rPr>
          <w:rFonts w:asciiTheme="minorBidi" w:hAnsiTheme="minorBidi" w:cstheme="minorBidi"/>
          <w:color w:val="333333"/>
          <w:sz w:val="24"/>
          <w:szCs w:val="24"/>
        </w:rPr>
        <w:t>, 2020-2021</w:t>
      </w:r>
      <w:r w:rsidRPr="00765241">
        <w:rPr>
          <w:rFonts w:asciiTheme="minorBidi" w:hAnsiTheme="minorBidi" w:cstheme="minorBidi"/>
          <w:color w:val="333333"/>
          <w:sz w:val="24"/>
          <w:szCs w:val="24"/>
        </w:rPr>
        <w:t>. Principal Investigator (PI) of two  joint international funded projects  with the Institute of Process Engineering, Chinese Academy of Sciences (CAS) supported by STDF-MOST and Okayama University, Japan funded by STDF-JSPS</w:t>
      </w:r>
      <w:r>
        <w:rPr>
          <w:rFonts w:asciiTheme="minorBidi" w:hAnsiTheme="minorBidi" w:cstheme="minorBidi"/>
          <w:color w:val="333333"/>
          <w:sz w:val="24"/>
          <w:szCs w:val="24"/>
        </w:rPr>
        <w:t xml:space="preserve"> as well as members in many national projects</w:t>
      </w:r>
      <w:r w:rsidRPr="00765241">
        <w:rPr>
          <w:rFonts w:asciiTheme="minorBidi" w:hAnsiTheme="minorBidi" w:cstheme="minorBidi"/>
          <w:color w:val="333333"/>
          <w:sz w:val="24"/>
          <w:szCs w:val="24"/>
        </w:rPr>
        <w:t>.  Coordinator of MOU for collaboration between Menoufia Univ. and Okayama University, Japan.</w:t>
      </w:r>
      <w:r>
        <w:rPr>
          <w:rStyle w:val="Emphasis"/>
          <w:rFonts w:asciiTheme="minorBidi" w:hAnsiTheme="minorBidi" w:cstheme="minorBidi"/>
          <w:sz w:val="24"/>
          <w:szCs w:val="24"/>
        </w:rPr>
        <w:t xml:space="preserve">. </w:t>
      </w:r>
      <w:r w:rsidRPr="001A3E35">
        <w:rPr>
          <w:rStyle w:val="Emphasis"/>
          <w:rFonts w:asciiTheme="minorBidi" w:hAnsiTheme="minorBidi" w:cstheme="minorBidi"/>
          <w:sz w:val="24"/>
          <w:szCs w:val="24"/>
        </w:rPr>
        <w:t>R</w:t>
      </w:r>
      <w:r w:rsidRPr="001A3E35">
        <w:rPr>
          <w:rFonts w:asciiTheme="minorBidi" w:hAnsiTheme="minorBidi" w:cstheme="minorBidi"/>
          <w:i/>
          <w:iCs/>
          <w:sz w:val="24"/>
          <w:szCs w:val="24"/>
        </w:rPr>
        <w:t>eceived</w:t>
      </w:r>
      <w:r w:rsidRPr="00765241">
        <w:rPr>
          <w:rFonts w:asciiTheme="minorBidi" w:hAnsiTheme="minorBidi" w:cstheme="minorBidi"/>
          <w:sz w:val="24"/>
          <w:szCs w:val="24"/>
        </w:rPr>
        <w:t xml:space="preserve"> many</w:t>
      </w:r>
      <w:r>
        <w:rPr>
          <w:rFonts w:asciiTheme="minorBidi" w:hAnsiTheme="minorBidi" w:cstheme="minorBidi"/>
          <w:sz w:val="24"/>
          <w:szCs w:val="24"/>
        </w:rPr>
        <w:t xml:space="preserve"> national and </w:t>
      </w:r>
      <w:r w:rsidRPr="00765241">
        <w:rPr>
          <w:rFonts w:asciiTheme="minorBidi" w:hAnsiTheme="minorBidi" w:cstheme="minorBidi"/>
          <w:sz w:val="24"/>
          <w:szCs w:val="24"/>
        </w:rPr>
        <w:t xml:space="preserve"> international awards including</w:t>
      </w:r>
      <w:r>
        <w:rPr>
          <w:rFonts w:asciiTheme="minorBidi" w:hAnsiTheme="minorBidi" w:cstheme="minorBidi"/>
          <w:sz w:val="24"/>
          <w:szCs w:val="24"/>
        </w:rPr>
        <w:t xml:space="preserve"> </w:t>
      </w:r>
      <w:r w:rsidRPr="00C02B5B">
        <w:rPr>
          <w:rFonts w:asciiTheme="minorBidi" w:hAnsiTheme="minorBidi" w:cstheme="minorBidi"/>
          <w:color w:val="333333"/>
          <w:sz w:val="24"/>
          <w:szCs w:val="24"/>
        </w:rPr>
        <w:t xml:space="preserve"> 2023 Menoufia University Merit Award in Basic Sciences</w:t>
      </w:r>
      <w:r w:rsidR="00C52ED9">
        <w:rPr>
          <w:rFonts w:asciiTheme="minorBidi" w:hAnsiTheme="minorBidi" w:cstheme="minorBidi"/>
          <w:color w:val="333333"/>
          <w:sz w:val="24"/>
          <w:szCs w:val="24"/>
        </w:rPr>
        <w:t xml:space="preserve"> and</w:t>
      </w:r>
      <w:r>
        <w:rPr>
          <w:rFonts w:asciiTheme="minorBidi" w:hAnsiTheme="minorBidi" w:cstheme="minorBidi"/>
          <w:sz w:val="24"/>
          <w:szCs w:val="24"/>
        </w:rPr>
        <w:t xml:space="preserve"> </w:t>
      </w:r>
      <w:r w:rsidRPr="00765241">
        <w:rPr>
          <w:rFonts w:asciiTheme="minorBidi" w:hAnsiTheme="minorBidi" w:cstheme="minorBidi"/>
          <w:sz w:val="24"/>
          <w:szCs w:val="24"/>
        </w:rPr>
        <w:t>Japan’s Foreign Minister’s Commendation Award for 2021</w:t>
      </w:r>
      <w:r w:rsidR="0015598A">
        <w:rPr>
          <w:rFonts w:asciiTheme="minorBidi" w:hAnsiTheme="minorBidi" w:cstheme="minorBidi"/>
          <w:sz w:val="24"/>
          <w:szCs w:val="24"/>
        </w:rPr>
        <w:t>.</w:t>
      </w:r>
      <w:r>
        <w:rPr>
          <w:rFonts w:asciiTheme="minorBidi" w:hAnsiTheme="minorBidi" w:cstheme="minorBidi"/>
          <w:sz w:val="24"/>
          <w:szCs w:val="24"/>
        </w:rPr>
        <w:t xml:space="preserve"> </w:t>
      </w:r>
    </w:p>
    <w:p w14:paraId="15A45604" w14:textId="77777777" w:rsidR="00EC5696" w:rsidRDefault="00EC5696"/>
    <w:sectPr w:rsidR="00EC5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96"/>
    <w:rsid w:val="00026A56"/>
    <w:rsid w:val="0015598A"/>
    <w:rsid w:val="004E1593"/>
    <w:rsid w:val="005B702A"/>
    <w:rsid w:val="00867B3C"/>
    <w:rsid w:val="00A50CAA"/>
    <w:rsid w:val="00C52ED9"/>
    <w:rsid w:val="00C71F21"/>
    <w:rsid w:val="00E02601"/>
    <w:rsid w:val="00EC5696"/>
    <w:rsid w:val="00F37CDF"/>
    <w:rsid w:val="00F876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C09CA"/>
  <w15:chartTrackingRefBased/>
  <w15:docId w15:val="{37F866BC-0CA0-4EB8-9715-597CF36C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696"/>
    <w:pPr>
      <w:spacing w:after="0" w:line="240" w:lineRule="auto"/>
    </w:pPr>
    <w:rPr>
      <w:rFonts w:ascii="Arial" w:eastAsia="Batang" w:hAnsi="Arial" w:cs="Times New Roman"/>
      <w:kern w:val="0"/>
      <w:sz w:val="20"/>
      <w:szCs w:val="20"/>
      <w14:ligatures w14:val="none"/>
    </w:rPr>
  </w:style>
  <w:style w:type="paragraph" w:styleId="Heading1">
    <w:name w:val="heading 1"/>
    <w:basedOn w:val="Normal"/>
    <w:next w:val="Normal"/>
    <w:link w:val="Heading1Char"/>
    <w:uiPriority w:val="9"/>
    <w:qFormat/>
    <w:rsid w:val="00EC569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C569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C569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C5696"/>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C5696"/>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C5696"/>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C5696"/>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C5696"/>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C5696"/>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6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56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56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56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56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56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56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56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5696"/>
    <w:rPr>
      <w:rFonts w:eastAsiaTheme="majorEastAsia" w:cstheme="majorBidi"/>
      <w:color w:val="272727" w:themeColor="text1" w:themeTint="D8"/>
    </w:rPr>
  </w:style>
  <w:style w:type="paragraph" w:styleId="Title">
    <w:name w:val="Title"/>
    <w:basedOn w:val="Normal"/>
    <w:next w:val="Normal"/>
    <w:link w:val="TitleChar"/>
    <w:uiPriority w:val="10"/>
    <w:qFormat/>
    <w:rsid w:val="00EC569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C56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569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C56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5696"/>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C5696"/>
    <w:rPr>
      <w:i/>
      <w:iCs/>
      <w:color w:val="404040" w:themeColor="text1" w:themeTint="BF"/>
    </w:rPr>
  </w:style>
  <w:style w:type="paragraph" w:styleId="ListParagraph">
    <w:name w:val="List Paragraph"/>
    <w:basedOn w:val="Normal"/>
    <w:uiPriority w:val="34"/>
    <w:qFormat/>
    <w:rsid w:val="00EC5696"/>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EC5696"/>
    <w:rPr>
      <w:i/>
      <w:iCs/>
      <w:color w:val="0F4761" w:themeColor="accent1" w:themeShade="BF"/>
    </w:rPr>
  </w:style>
  <w:style w:type="paragraph" w:styleId="IntenseQuote">
    <w:name w:val="Intense Quote"/>
    <w:basedOn w:val="Normal"/>
    <w:next w:val="Normal"/>
    <w:link w:val="IntenseQuoteChar"/>
    <w:uiPriority w:val="30"/>
    <w:qFormat/>
    <w:rsid w:val="00EC569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C5696"/>
    <w:rPr>
      <w:i/>
      <w:iCs/>
      <w:color w:val="0F4761" w:themeColor="accent1" w:themeShade="BF"/>
    </w:rPr>
  </w:style>
  <w:style w:type="character" w:styleId="IntenseReference">
    <w:name w:val="Intense Reference"/>
    <w:basedOn w:val="DefaultParagraphFont"/>
    <w:uiPriority w:val="32"/>
    <w:qFormat/>
    <w:rsid w:val="00EC5696"/>
    <w:rPr>
      <w:b/>
      <w:bCs/>
      <w:smallCaps/>
      <w:color w:val="0F4761" w:themeColor="accent1" w:themeShade="BF"/>
      <w:spacing w:val="5"/>
    </w:rPr>
  </w:style>
  <w:style w:type="character" w:styleId="Emphasis">
    <w:name w:val="Emphasis"/>
    <w:uiPriority w:val="20"/>
    <w:qFormat/>
    <w:rsid w:val="00EC5696"/>
    <w:rPr>
      <w:i/>
      <w:iCs/>
    </w:rPr>
  </w:style>
  <w:style w:type="character" w:styleId="Hyperlink">
    <w:name w:val="Hyperlink"/>
    <w:basedOn w:val="DefaultParagraphFont"/>
    <w:uiPriority w:val="99"/>
    <w:unhideWhenUsed/>
    <w:rsid w:val="00EC5696"/>
    <w:rPr>
      <w:color w:val="467886" w:themeColor="hyperlink"/>
      <w:u w:val="single"/>
    </w:rPr>
  </w:style>
  <w:style w:type="character" w:styleId="UnresolvedMention">
    <w:name w:val="Unresolved Mention"/>
    <w:basedOn w:val="DefaultParagraphFont"/>
    <w:uiPriority w:val="99"/>
    <w:semiHidden/>
    <w:unhideWhenUsed/>
    <w:rsid w:val="00EC5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jspscairo.com/en/alumn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mailto:ibrahimtantawy@yahoo.co.u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tantaawy</dc:creator>
  <cp:keywords/>
  <dc:description/>
  <cp:lastModifiedBy>ibrahim  tantaawy</cp:lastModifiedBy>
  <cp:revision>2</cp:revision>
  <dcterms:created xsi:type="dcterms:W3CDTF">2024-11-07T08:03:00Z</dcterms:created>
  <dcterms:modified xsi:type="dcterms:W3CDTF">2024-11-07T08:03:00Z</dcterms:modified>
</cp:coreProperties>
</file>